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FD32" w14:textId="456A5477" w:rsidR="001829BD" w:rsidRDefault="003D6777">
      <w:r>
        <w:t xml:space="preserve">     </w:t>
      </w:r>
      <w:r w:rsidR="0085323F">
        <w:t xml:space="preserve">   </w:t>
      </w:r>
      <w:r>
        <w:t xml:space="preserve">   </w:t>
      </w:r>
    </w:p>
    <w:p w14:paraId="601C0744" w14:textId="3BD5CE76" w:rsidR="003D6777" w:rsidRPr="00CB0C71" w:rsidRDefault="002F52ED" w:rsidP="00CC6A5D">
      <w:pPr>
        <w:rPr>
          <w:rFonts w:eastAsia="Montserrat" w:cstheme="minorHAnsi"/>
          <w:b/>
          <w:bCs/>
          <w:color w:val="0075AB"/>
          <w:sz w:val="16"/>
          <w:szCs w:val="16"/>
        </w:rPr>
      </w:pPr>
      <w:r>
        <w:rPr>
          <w:noProof/>
        </w:rPr>
        <w:drawing>
          <wp:inline distT="0" distB="0" distL="0" distR="0" wp14:anchorId="08870161" wp14:editId="78E1DF98">
            <wp:extent cx="3958590" cy="4703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62" cy="52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Montserrat" w:cstheme="minorHAnsi"/>
          <w:b/>
          <w:bCs/>
          <w:color w:val="0075AB"/>
          <w:sz w:val="16"/>
          <w:szCs w:val="16"/>
        </w:rPr>
        <w:t xml:space="preserve">                                 </w:t>
      </w:r>
      <w:r>
        <w:rPr>
          <w:rFonts w:eastAsia="Montserrat" w:cstheme="minorHAnsi"/>
          <w:b/>
          <w:bCs/>
          <w:noProof/>
          <w:color w:val="0075AB"/>
          <w:sz w:val="16"/>
          <w:szCs w:val="16"/>
        </w:rPr>
        <w:drawing>
          <wp:inline distT="0" distB="0" distL="0" distR="0" wp14:anchorId="7C0A27A5" wp14:editId="64045327">
            <wp:extent cx="857250" cy="7763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74" cy="79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30055" w14:textId="77777777" w:rsidR="00D47C66" w:rsidRPr="00D47C66" w:rsidRDefault="00C660FA" w:rsidP="00CC6A5D">
      <w:pPr>
        <w:rPr>
          <w:rFonts w:eastAsia="Montserrat" w:cstheme="minorHAnsi"/>
          <w:b/>
          <w:bCs/>
          <w:color w:val="0075AB"/>
          <w:sz w:val="16"/>
          <w:szCs w:val="16"/>
        </w:rPr>
      </w:pPr>
      <w:r>
        <w:rPr>
          <w:rFonts w:eastAsia="Montserrat" w:cstheme="minorHAnsi"/>
          <w:b/>
          <w:bCs/>
          <w:color w:val="0075AB"/>
          <w:sz w:val="48"/>
          <w:szCs w:val="48"/>
        </w:rPr>
        <w:t xml:space="preserve"> </w:t>
      </w:r>
    </w:p>
    <w:p w14:paraId="628B899C" w14:textId="1F07A148" w:rsidR="0051226F" w:rsidRDefault="00C660FA" w:rsidP="00CC6A5D">
      <w:pPr>
        <w:rPr>
          <w:rFonts w:eastAsia="Montserrat" w:cstheme="minorHAnsi"/>
          <w:b/>
          <w:bCs/>
          <w:color w:val="0075AB"/>
          <w:sz w:val="48"/>
          <w:szCs w:val="48"/>
        </w:rPr>
      </w:pPr>
      <w:r>
        <w:rPr>
          <w:rFonts w:eastAsia="Montserrat" w:cstheme="minorHAnsi"/>
          <w:b/>
          <w:bCs/>
          <w:color w:val="0075AB"/>
          <w:sz w:val="48"/>
          <w:szCs w:val="48"/>
        </w:rPr>
        <w:t xml:space="preserve"> </w:t>
      </w:r>
      <w:bookmarkStart w:id="0" w:name="_Hlk42092739"/>
      <w:r w:rsidR="002F52ED">
        <w:rPr>
          <w:rFonts w:eastAsia="Montserrat" w:cstheme="minorHAnsi"/>
          <w:b/>
          <w:bCs/>
          <w:noProof/>
          <w:color w:val="808080" w:themeColor="background1" w:themeShade="80"/>
          <w:sz w:val="24"/>
          <w:szCs w:val="24"/>
        </w:rPr>
        <w:drawing>
          <wp:inline distT="0" distB="0" distL="0" distR="0" wp14:anchorId="1E3A4955" wp14:editId="563F9835">
            <wp:extent cx="459740" cy="45974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2ED">
        <w:rPr>
          <w:rFonts w:eastAsia="Montserrat" w:cstheme="minorHAnsi"/>
          <w:b/>
          <w:bCs/>
          <w:color w:val="0075AB"/>
          <w:sz w:val="48"/>
          <w:szCs w:val="48"/>
        </w:rPr>
        <w:t xml:space="preserve">  </w:t>
      </w:r>
      <w:bookmarkStart w:id="1" w:name="_Hlk104301635"/>
      <w:r w:rsidR="00D47C66">
        <w:rPr>
          <w:rFonts w:eastAsia="Montserrat" w:cstheme="minorHAnsi"/>
          <w:b/>
          <w:bCs/>
          <w:color w:val="0075AB"/>
          <w:sz w:val="48"/>
          <w:szCs w:val="48"/>
        </w:rPr>
        <w:t>“</w:t>
      </w:r>
      <w:r w:rsidRPr="00A2108E">
        <w:rPr>
          <w:rFonts w:eastAsia="Montserrat" w:cstheme="minorHAnsi"/>
          <w:b/>
          <w:bCs/>
          <w:color w:val="0075AB"/>
          <w:sz w:val="44"/>
          <w:szCs w:val="44"/>
        </w:rPr>
        <w:t>DIGITAL</w:t>
      </w:r>
      <w:r w:rsidR="00D47C66">
        <w:rPr>
          <w:rFonts w:eastAsia="Montserrat" w:cstheme="minorHAnsi"/>
          <w:b/>
          <w:bCs/>
          <w:color w:val="0075AB"/>
          <w:sz w:val="44"/>
          <w:szCs w:val="44"/>
        </w:rPr>
        <w:t>”</w:t>
      </w:r>
      <w:r w:rsidRPr="00A2108E">
        <w:rPr>
          <w:rFonts w:eastAsia="Montserrat" w:cstheme="minorHAnsi"/>
          <w:b/>
          <w:bCs/>
          <w:color w:val="0075AB"/>
          <w:sz w:val="44"/>
          <w:szCs w:val="44"/>
        </w:rPr>
        <w:t xml:space="preserve"> </w:t>
      </w:r>
      <w:r w:rsidR="003D6777" w:rsidRPr="00A2108E">
        <w:rPr>
          <w:rFonts w:eastAsia="Montserrat" w:cstheme="minorHAnsi"/>
          <w:b/>
          <w:bCs/>
          <w:color w:val="0075AB"/>
          <w:sz w:val="44"/>
          <w:szCs w:val="44"/>
        </w:rPr>
        <w:t>EDUCATION OFFERINGS</w:t>
      </w:r>
      <w:bookmarkEnd w:id="0"/>
      <w:bookmarkEnd w:id="1"/>
    </w:p>
    <w:p w14:paraId="28D8189C" w14:textId="1380FB91" w:rsidR="00CB0C71" w:rsidRDefault="003D6777" w:rsidP="00C660FA">
      <w:pPr>
        <w:rPr>
          <w:rFonts w:eastAsia="Montserrat" w:cstheme="minorHAnsi"/>
          <w:i/>
          <w:iCs/>
          <w:color w:val="808080" w:themeColor="background1" w:themeShade="80"/>
          <w:sz w:val="28"/>
          <w:szCs w:val="28"/>
        </w:rPr>
      </w:pPr>
      <w:bookmarkStart w:id="2" w:name="_Hlk42091477"/>
      <w:r w:rsidRPr="00B367E9">
        <w:rPr>
          <w:rFonts w:eastAsia="Montserrat" w:cstheme="minorHAnsi"/>
          <w:i/>
          <w:iCs/>
          <w:color w:val="808080" w:themeColor="background1" w:themeShade="80"/>
          <w:sz w:val="28"/>
          <w:szCs w:val="28"/>
        </w:rPr>
        <w:t>Leading the way in effective digital education experiences</w:t>
      </w:r>
      <w:r w:rsidR="00CB0C71" w:rsidRPr="00B367E9">
        <w:rPr>
          <w:rFonts w:eastAsia="Montserrat" w:cstheme="minorHAnsi"/>
          <w:i/>
          <w:iCs/>
          <w:color w:val="808080" w:themeColor="background1" w:themeShade="80"/>
          <w:sz w:val="28"/>
          <w:szCs w:val="28"/>
        </w:rPr>
        <w:t>.</w:t>
      </w:r>
    </w:p>
    <w:p w14:paraId="3DE91027" w14:textId="77777777" w:rsidR="00D47C66" w:rsidRDefault="00D47C66" w:rsidP="00CC6A5D">
      <w:pPr>
        <w:rPr>
          <w:rFonts w:eastAsia="Montserrat" w:cstheme="minorHAnsi"/>
          <w:b/>
          <w:bCs/>
          <w:color w:val="0075AB"/>
          <w:sz w:val="28"/>
          <w:szCs w:val="28"/>
        </w:rPr>
      </w:pPr>
    </w:p>
    <w:p w14:paraId="7B8C6C36" w14:textId="2832BF7E" w:rsidR="003D6777" w:rsidRPr="00B367E9" w:rsidRDefault="00640296" w:rsidP="00CC6A5D">
      <w:pPr>
        <w:rPr>
          <w:rFonts w:eastAsia="Montserrat" w:cstheme="minorHAnsi"/>
          <w:b/>
          <w:bCs/>
          <w:color w:val="0075AB"/>
          <w:sz w:val="28"/>
          <w:szCs w:val="28"/>
        </w:rPr>
      </w:pPr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>“</w:t>
      </w:r>
      <w:r w:rsidR="003D6777" w:rsidRPr="00B367E9">
        <w:rPr>
          <w:rFonts w:eastAsia="Montserrat" w:cstheme="minorHAnsi"/>
          <w:b/>
          <w:bCs/>
          <w:color w:val="0075AB"/>
          <w:sz w:val="28"/>
          <w:szCs w:val="28"/>
        </w:rPr>
        <w:t>Thinning Hair Expert</w:t>
      </w:r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>”</w:t>
      </w:r>
      <w:r w:rsidR="003D6777"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 </w:t>
      </w:r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Online Certification </w:t>
      </w:r>
      <w:r w:rsidR="003D6777" w:rsidRPr="00B367E9">
        <w:rPr>
          <w:rFonts w:eastAsia="Montserrat" w:cstheme="minorHAnsi"/>
          <w:b/>
          <w:bCs/>
          <w:color w:val="0075AB"/>
          <w:sz w:val="28"/>
          <w:szCs w:val="28"/>
        </w:rPr>
        <w:t>Progra</w:t>
      </w:r>
      <w:r w:rsidR="00DA159D" w:rsidRPr="00B367E9">
        <w:rPr>
          <w:rFonts w:eastAsia="Montserrat" w:cstheme="minorHAnsi"/>
          <w:b/>
          <w:bCs/>
          <w:color w:val="0075AB"/>
          <w:sz w:val="28"/>
          <w:szCs w:val="28"/>
        </w:rPr>
        <w:t>m</w:t>
      </w:r>
      <w:r w:rsidR="003D6777"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 </w:t>
      </w:r>
    </w:p>
    <w:p w14:paraId="3AD7A591" w14:textId="1BDD2DF3" w:rsidR="003D6777" w:rsidRPr="00DA159D" w:rsidRDefault="003D6777" w:rsidP="00CC6A5D">
      <w:pPr>
        <w:rPr>
          <w:rFonts w:eastAsia="Montserrat" w:cstheme="minorHAnsi"/>
          <w:i/>
          <w:iCs/>
          <w:color w:val="808080" w:themeColor="background1" w:themeShade="80"/>
          <w:sz w:val="24"/>
          <w:szCs w:val="24"/>
        </w:rPr>
      </w:pPr>
      <w:r w:rsidRPr="003D6777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This </w:t>
      </w:r>
      <w:r w:rsidRPr="00B367E9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proprietary private learning space</w:t>
      </w:r>
      <w:r w:rsidRPr="003D6777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offers </w:t>
      </w:r>
      <w:r w:rsidR="00A30EE9">
        <w:rPr>
          <w:rFonts w:eastAsia="Montserrat" w:cstheme="minorHAnsi"/>
          <w:color w:val="808080" w:themeColor="background1" w:themeShade="80"/>
          <w:sz w:val="24"/>
          <w:szCs w:val="24"/>
        </w:rPr>
        <w:t>self-paced</w:t>
      </w:r>
      <w:r w:rsidRPr="003D6777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training</w:t>
      </w:r>
      <w:r w:rsidR="00640296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modules</w:t>
      </w:r>
      <w:r w:rsidRPr="003D6777">
        <w:rPr>
          <w:rFonts w:eastAsia="Montserrat" w:cstheme="minorHAnsi"/>
          <w:color w:val="808080" w:themeColor="background1" w:themeShade="80"/>
          <w:sz w:val="24"/>
          <w:szCs w:val="24"/>
        </w:rPr>
        <w:t>, testing</w:t>
      </w:r>
      <w:r w:rsidR="00627C21">
        <w:rPr>
          <w:rFonts w:eastAsia="Montserrat" w:cstheme="minorHAnsi"/>
          <w:color w:val="808080" w:themeColor="background1" w:themeShade="80"/>
          <w:sz w:val="24"/>
          <w:szCs w:val="24"/>
        </w:rPr>
        <w:t>,</w:t>
      </w:r>
      <w:r w:rsidRPr="003D6777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certification to cement knowledge and foster a Thinning Hair Expert.</w:t>
      </w:r>
      <w:r w:rsidR="008878DD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Certificate</w:t>
      </w:r>
      <w:r w:rsidR="00611FF8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and salon finder opportunity</w:t>
      </w:r>
      <w:r w:rsidR="008878DD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upon completion.</w:t>
      </w:r>
      <w:r w:rsidR="00DA159D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</w:t>
      </w:r>
      <w:r w:rsidR="00DA159D" w:rsidRPr="00EB161C">
        <w:rPr>
          <w:rFonts w:eastAsia="Montserrat" w:cstheme="minorHAnsi"/>
          <w:i/>
          <w:iCs/>
          <w:color w:val="0070C0"/>
          <w:sz w:val="20"/>
          <w:szCs w:val="20"/>
        </w:rPr>
        <w:t>(</w:t>
      </w:r>
      <w:r w:rsidR="00EB161C" w:rsidRPr="00EB161C">
        <w:rPr>
          <w:rFonts w:eastAsia="Montserrat" w:cstheme="minorHAnsi"/>
          <w:i/>
          <w:iCs/>
          <w:color w:val="0070C0"/>
          <w:sz w:val="20"/>
          <w:szCs w:val="20"/>
        </w:rPr>
        <w:t>available in English, French or Spanish)</w:t>
      </w:r>
    </w:p>
    <w:p w14:paraId="3C514648" w14:textId="7C1EF71D" w:rsidR="00816950" w:rsidRPr="00816950" w:rsidRDefault="00816950" w:rsidP="00816950">
      <w:pPr>
        <w:pStyle w:val="NoSpacing"/>
        <w:ind w:left="720"/>
        <w:rPr>
          <w:b/>
          <w:bCs/>
          <w:color w:val="808080" w:themeColor="background1" w:themeShade="80"/>
          <w:sz w:val="20"/>
          <w:szCs w:val="20"/>
        </w:rPr>
      </w:pPr>
      <w:bookmarkStart w:id="3" w:name="_Hlk42093337"/>
      <w:r w:rsidRPr="00816950">
        <w:rPr>
          <w:b/>
          <w:bCs/>
          <w:color w:val="808080" w:themeColor="background1" w:themeShade="80"/>
          <w:sz w:val="20"/>
          <w:szCs w:val="20"/>
        </w:rPr>
        <w:t>Access</w:t>
      </w:r>
      <w:r w:rsidR="00DF7B94">
        <w:rPr>
          <w:b/>
          <w:bCs/>
          <w:color w:val="808080" w:themeColor="background1" w:themeShade="80"/>
          <w:sz w:val="20"/>
          <w:szCs w:val="20"/>
        </w:rPr>
        <w:t xml:space="preserve"> </w:t>
      </w:r>
      <w:r w:rsidR="00DF7B94" w:rsidRPr="00DF7B94">
        <w:rPr>
          <w:color w:val="808080" w:themeColor="background1" w:themeShade="80"/>
          <w:sz w:val="20"/>
          <w:szCs w:val="20"/>
        </w:rPr>
        <w:t>(from any computer</w:t>
      </w:r>
      <w:r w:rsidR="00DF7B94">
        <w:rPr>
          <w:color w:val="808080" w:themeColor="background1" w:themeShade="80"/>
          <w:sz w:val="20"/>
          <w:szCs w:val="20"/>
        </w:rPr>
        <w:t xml:space="preserve"> or tablet</w:t>
      </w:r>
      <w:r w:rsidR="00DF7B94" w:rsidRPr="00DF7B94">
        <w:rPr>
          <w:color w:val="808080" w:themeColor="background1" w:themeShade="80"/>
          <w:sz w:val="20"/>
          <w:szCs w:val="20"/>
        </w:rPr>
        <w:t>)</w:t>
      </w:r>
    </w:p>
    <w:p w14:paraId="08545986" w14:textId="77777777" w:rsidR="00816950" w:rsidRPr="00816950" w:rsidRDefault="00816950" w:rsidP="00816950">
      <w:pPr>
        <w:pStyle w:val="NoSpacing"/>
        <w:ind w:left="720"/>
        <w:rPr>
          <w:color w:val="808080" w:themeColor="background1" w:themeShade="80"/>
          <w:sz w:val="20"/>
          <w:szCs w:val="20"/>
        </w:rPr>
      </w:pPr>
      <w:r w:rsidRPr="00816950">
        <w:rPr>
          <w:color w:val="808080" w:themeColor="background1" w:themeShade="80"/>
          <w:sz w:val="20"/>
          <w:szCs w:val="20"/>
        </w:rPr>
        <w:t>Registration information:</w:t>
      </w:r>
    </w:p>
    <w:bookmarkEnd w:id="2"/>
    <w:bookmarkEnd w:id="3"/>
    <w:p w14:paraId="41DCF467" w14:textId="058006FE" w:rsidR="00816950" w:rsidRDefault="00951F59" w:rsidP="00951F59">
      <w:pPr>
        <w:pStyle w:val="NoSpacing"/>
        <w:ind w:firstLine="72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/>
      </w:r>
      <w:r>
        <w:rPr>
          <w:color w:val="808080" w:themeColor="background1" w:themeShade="80"/>
          <w:sz w:val="20"/>
          <w:szCs w:val="20"/>
        </w:rPr>
        <w:instrText xml:space="preserve"> HYPERLINK "</w:instrText>
      </w:r>
      <w:r w:rsidRPr="00951F59">
        <w:rPr>
          <w:color w:val="808080" w:themeColor="background1" w:themeShade="80"/>
          <w:sz w:val="20"/>
          <w:szCs w:val="20"/>
        </w:rPr>
        <w:instrText>https://bosleymd.talentlms.com/</w:instrText>
      </w:r>
      <w:r>
        <w:rPr>
          <w:color w:val="808080" w:themeColor="background1" w:themeShade="80"/>
          <w:sz w:val="20"/>
          <w:szCs w:val="20"/>
        </w:rPr>
        <w:instrText xml:space="preserve">"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 w:rsidRPr="00205224">
        <w:rPr>
          <w:rStyle w:val="Hyperlink"/>
          <w:sz w:val="20"/>
          <w:szCs w:val="20"/>
        </w:rPr>
        <w:t>https://bosleymd.talentlms.com/</w:t>
      </w:r>
      <w:r>
        <w:rPr>
          <w:color w:val="808080" w:themeColor="background1" w:themeShade="80"/>
          <w:sz w:val="20"/>
          <w:szCs w:val="20"/>
        </w:rPr>
        <w:fldChar w:fldCharType="end"/>
      </w:r>
      <w:r w:rsidR="00451B56">
        <w:rPr>
          <w:color w:val="808080" w:themeColor="background1" w:themeShade="80"/>
          <w:sz w:val="20"/>
          <w:szCs w:val="20"/>
        </w:rPr>
        <w:t xml:space="preserve"> </w:t>
      </w:r>
      <w:r w:rsidR="00451B56" w:rsidRPr="00451B56">
        <w:rPr>
          <w:i/>
          <w:iCs/>
          <w:color w:val="808080" w:themeColor="background1" w:themeShade="80"/>
          <w:sz w:val="20"/>
          <w:szCs w:val="20"/>
        </w:rPr>
        <w:t>(click “sign up”)</w:t>
      </w:r>
    </w:p>
    <w:p w14:paraId="5939B418" w14:textId="77777777" w:rsidR="00951F59" w:rsidRDefault="00951F59" w:rsidP="00951F59">
      <w:pPr>
        <w:pStyle w:val="NoSpacing"/>
        <w:ind w:firstLine="720"/>
        <w:rPr>
          <w:rFonts w:eastAsia="Montserrat" w:cstheme="minorHAnsi"/>
          <w:b/>
          <w:bCs/>
          <w:color w:val="0075AB"/>
          <w:sz w:val="24"/>
          <w:szCs w:val="24"/>
        </w:rPr>
      </w:pPr>
    </w:p>
    <w:p w14:paraId="14FC049A" w14:textId="5EC85926" w:rsidR="003D6777" w:rsidRPr="00D12471" w:rsidRDefault="003D6777" w:rsidP="00816950">
      <w:pPr>
        <w:pStyle w:val="NoSpacing"/>
        <w:rPr>
          <w:rFonts w:eastAsia="Montserrat" w:cstheme="minorHAnsi"/>
          <w:b/>
          <w:bCs/>
          <w:color w:val="0075AB"/>
          <w:sz w:val="20"/>
          <w:szCs w:val="20"/>
        </w:rPr>
      </w:pPr>
      <w:bookmarkStart w:id="4" w:name="_Hlk90454055"/>
      <w:bookmarkStart w:id="5" w:name="_Hlk55479308"/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>LIVE Online Sessions</w:t>
      </w:r>
      <w:r w:rsidR="00C660FA"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 </w:t>
      </w:r>
      <w:bookmarkStart w:id="6" w:name="_Hlk42096953"/>
      <w:r w:rsidR="00C660FA"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- </w:t>
      </w:r>
      <w:r w:rsidR="00A32DD8" w:rsidRPr="00B367E9">
        <w:rPr>
          <w:rFonts w:eastAsia="Montserrat" w:cstheme="minorHAnsi"/>
          <w:b/>
          <w:bCs/>
          <w:color w:val="0075AB"/>
          <w:sz w:val="28"/>
          <w:szCs w:val="28"/>
        </w:rPr>
        <w:t>30</w:t>
      </w:r>
      <w:r w:rsidR="00C660FA"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 min + Q &amp; A</w:t>
      </w:r>
      <w:r w:rsidR="00D12471">
        <w:rPr>
          <w:rFonts w:eastAsia="Montserrat" w:cstheme="minorHAnsi"/>
          <w:b/>
          <w:bCs/>
          <w:color w:val="0075AB"/>
          <w:sz w:val="24"/>
          <w:szCs w:val="24"/>
        </w:rPr>
        <w:t xml:space="preserve"> </w:t>
      </w:r>
      <w:bookmarkStart w:id="7" w:name="_Hlk43189106"/>
      <w:r w:rsidR="00D12471" w:rsidRPr="00EB161C">
        <w:rPr>
          <w:rFonts w:eastAsia="Montserrat" w:cstheme="minorHAnsi"/>
          <w:i/>
          <w:iCs/>
          <w:color w:val="0075AB"/>
          <w:sz w:val="20"/>
          <w:szCs w:val="20"/>
        </w:rPr>
        <w:t>(available in English</w:t>
      </w:r>
      <w:r w:rsidR="00EB161C" w:rsidRPr="00EB161C">
        <w:rPr>
          <w:rFonts w:eastAsia="Montserrat" w:cstheme="minorHAnsi"/>
          <w:i/>
          <w:iCs/>
          <w:color w:val="0075AB"/>
          <w:sz w:val="20"/>
          <w:szCs w:val="20"/>
        </w:rPr>
        <w:t>, French or</w:t>
      </w:r>
      <w:r w:rsidR="00D12471" w:rsidRPr="00EB161C">
        <w:rPr>
          <w:rFonts w:eastAsia="Montserrat" w:cstheme="minorHAnsi"/>
          <w:i/>
          <w:iCs/>
          <w:color w:val="0075AB"/>
          <w:sz w:val="20"/>
          <w:szCs w:val="20"/>
        </w:rPr>
        <w:t xml:space="preserve"> Spanish)</w:t>
      </w:r>
    </w:p>
    <w:bookmarkEnd w:id="6"/>
    <w:bookmarkEnd w:id="7"/>
    <w:p w14:paraId="2FC3E810" w14:textId="77777777" w:rsidR="00BD30B7" w:rsidRPr="00BD30B7" w:rsidRDefault="00BD30B7" w:rsidP="00BD30B7">
      <w:pPr>
        <w:spacing w:after="0" w:line="240" w:lineRule="auto"/>
        <w:rPr>
          <w:rFonts w:ascii="Calibri" w:eastAsia="Calibri" w:hAnsi="Calibri" w:cs="Times New Roman"/>
        </w:rPr>
      </w:pPr>
    </w:p>
    <w:p w14:paraId="09AA6843" w14:textId="05B78EC7" w:rsidR="00BD30B7" w:rsidRPr="00A30EE9" w:rsidRDefault="00BD30B7" w:rsidP="00A30EE9">
      <w:pPr>
        <w:numPr>
          <w:ilvl w:val="0"/>
          <w:numId w:val="4"/>
        </w:numPr>
        <w:spacing w:line="254" w:lineRule="auto"/>
        <w:rPr>
          <w:rFonts w:ascii="Calibri" w:eastAsia="Montserrat" w:hAnsi="Calibri" w:cs="Calibri"/>
          <w:color w:val="808080" w:themeColor="background1" w:themeShade="80"/>
          <w:sz w:val="24"/>
          <w:szCs w:val="24"/>
        </w:rPr>
      </w:pPr>
      <w:r w:rsidRPr="00A30EE9">
        <w:rPr>
          <w:rFonts w:ascii="Calibri" w:eastAsia="Montserrat" w:hAnsi="Calibri" w:cs="Calibri"/>
          <w:b/>
          <w:bCs/>
          <w:color w:val="808080" w:themeColor="background1" w:themeShade="80"/>
          <w:sz w:val="24"/>
          <w:szCs w:val="24"/>
        </w:rPr>
        <w:t>Why BosleyMD?</w:t>
      </w:r>
      <w:r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 xml:space="preserve"> - Product Knowledge, Treatment and Solutions for Healthy Hair &amp; Scalp.</w:t>
      </w:r>
    </w:p>
    <w:p w14:paraId="696E7986" w14:textId="56DE8460" w:rsidR="00BD30B7" w:rsidRPr="00A30EE9" w:rsidRDefault="00FB134A" w:rsidP="00A30EE9">
      <w:pPr>
        <w:numPr>
          <w:ilvl w:val="0"/>
          <w:numId w:val="4"/>
        </w:numPr>
        <w:spacing w:line="254" w:lineRule="auto"/>
        <w:rPr>
          <w:rFonts w:ascii="Calibri" w:eastAsia="Montserrat" w:hAnsi="Calibri" w:cs="Calibri"/>
          <w:color w:val="808080" w:themeColor="background1" w:themeShade="80"/>
          <w:sz w:val="24"/>
          <w:szCs w:val="24"/>
        </w:rPr>
      </w:pPr>
      <w:r>
        <w:rPr>
          <w:rFonts w:ascii="Calibri" w:eastAsia="Montserrat" w:hAnsi="Calibri" w:cs="Calibri"/>
          <w:b/>
          <w:bCs/>
          <w:color w:val="808080" w:themeColor="background1" w:themeShade="80"/>
          <w:sz w:val="24"/>
          <w:szCs w:val="24"/>
        </w:rPr>
        <w:t xml:space="preserve">Why are we losing it? </w:t>
      </w:r>
      <w:r w:rsidR="00BD30B7" w:rsidRPr="00A30EE9">
        <w:rPr>
          <w:rFonts w:ascii="Calibri" w:eastAsia="Montserrat" w:hAnsi="Calibri" w:cs="Calibri"/>
          <w:b/>
          <w:bCs/>
          <w:color w:val="808080" w:themeColor="background1" w:themeShade="80"/>
          <w:sz w:val="24"/>
          <w:szCs w:val="24"/>
        </w:rPr>
        <w:t>Types of Hair Loss</w:t>
      </w:r>
      <w:r w:rsidR="00BD30B7"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 xml:space="preserve"> </w:t>
      </w:r>
      <w:r w:rsidR="00BD30B7" w:rsidRPr="00A30EE9">
        <w:rPr>
          <w:rFonts w:ascii="Calibri" w:eastAsia="Montserrat" w:hAnsi="Calibri" w:cs="Calibri"/>
          <w:b/>
          <w:bCs/>
          <w:color w:val="808080" w:themeColor="background1" w:themeShade="80"/>
          <w:sz w:val="24"/>
          <w:szCs w:val="24"/>
        </w:rPr>
        <w:t xml:space="preserve">- </w:t>
      </w:r>
      <w:r w:rsidR="00BD30B7"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>Understanding the causes of</w:t>
      </w:r>
      <w:r w:rsid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 xml:space="preserve"> </w:t>
      </w:r>
      <w:r w:rsidR="00BD30B7"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>Telogen Effluvium, Alopecia Areata, Trichotillomania, Post-partum Hair Loss</w:t>
      </w:r>
      <w:r w:rsid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>,</w:t>
      </w:r>
      <w:r w:rsidR="00BD30B7"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 xml:space="preserve"> PCOS</w:t>
      </w:r>
      <w:r w:rsidR="00A30EE9"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 xml:space="preserve"> </w:t>
      </w:r>
      <w:r w:rsid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 xml:space="preserve">&amp; </w:t>
      </w:r>
      <w:r w:rsidR="00A30EE9"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>COVID hair loss</w:t>
      </w:r>
      <w:r w:rsidR="00BD30B7"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>.</w:t>
      </w:r>
    </w:p>
    <w:p w14:paraId="4E3909CE" w14:textId="77777777" w:rsidR="00BD30B7" w:rsidRPr="00A30EE9" w:rsidRDefault="00BD30B7" w:rsidP="00A30EE9">
      <w:pPr>
        <w:numPr>
          <w:ilvl w:val="0"/>
          <w:numId w:val="4"/>
        </w:numPr>
        <w:spacing w:line="254" w:lineRule="auto"/>
        <w:rPr>
          <w:rFonts w:ascii="Calibri" w:eastAsia="Montserrat" w:hAnsi="Calibri" w:cs="Calibri"/>
          <w:color w:val="808080" w:themeColor="background1" w:themeShade="80"/>
          <w:sz w:val="24"/>
          <w:szCs w:val="24"/>
        </w:rPr>
      </w:pPr>
      <w:r w:rsidRPr="00A30EE9">
        <w:rPr>
          <w:rFonts w:ascii="Calibri" w:eastAsia="Montserrat" w:hAnsi="Calibri" w:cs="Calibri"/>
          <w:b/>
          <w:bCs/>
          <w:color w:val="808080" w:themeColor="background1" w:themeShade="80"/>
          <w:sz w:val="24"/>
          <w:szCs w:val="24"/>
        </w:rPr>
        <w:t xml:space="preserve">Eating your way to Healthier Hair:  </w:t>
      </w:r>
      <w:r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>Impactful foods offering key nutrients for hair growth.</w:t>
      </w:r>
    </w:p>
    <w:p w14:paraId="26FCACD0" w14:textId="77777777" w:rsidR="00BD30B7" w:rsidRPr="00A30EE9" w:rsidRDefault="00BD30B7" w:rsidP="00A30EE9">
      <w:pPr>
        <w:numPr>
          <w:ilvl w:val="0"/>
          <w:numId w:val="4"/>
        </w:numPr>
        <w:spacing w:line="254" w:lineRule="auto"/>
        <w:rPr>
          <w:rFonts w:ascii="Calibri" w:eastAsia="Montserrat" w:hAnsi="Calibri" w:cs="Calibri"/>
          <w:color w:val="808080" w:themeColor="background1" w:themeShade="80"/>
          <w:sz w:val="24"/>
          <w:szCs w:val="24"/>
        </w:rPr>
      </w:pPr>
      <w:r w:rsidRPr="00A30EE9">
        <w:rPr>
          <w:rFonts w:ascii="Calibri" w:eastAsia="Montserrat" w:hAnsi="Calibri" w:cs="Calibri"/>
          <w:b/>
          <w:bCs/>
          <w:color w:val="808080" w:themeColor="background1" w:themeShade="80"/>
          <w:sz w:val="24"/>
          <w:szCs w:val="24"/>
        </w:rPr>
        <w:t xml:space="preserve">The Value of the Thinning Hair Space </w:t>
      </w:r>
      <w:r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>– Creating a destination location for fine and thinning hair clients.</w:t>
      </w:r>
    </w:p>
    <w:p w14:paraId="467E76D6" w14:textId="77777777" w:rsidR="00BD30B7" w:rsidRPr="00A30EE9" w:rsidRDefault="00BD30B7" w:rsidP="00A30EE9">
      <w:pPr>
        <w:numPr>
          <w:ilvl w:val="0"/>
          <w:numId w:val="4"/>
        </w:numPr>
        <w:spacing w:line="254" w:lineRule="auto"/>
        <w:rPr>
          <w:rFonts w:ascii="Calibri" w:eastAsia="Montserrat" w:hAnsi="Calibri" w:cs="Calibri"/>
          <w:color w:val="808080" w:themeColor="background1" w:themeShade="80"/>
          <w:sz w:val="24"/>
          <w:szCs w:val="24"/>
        </w:rPr>
      </w:pPr>
      <w:r w:rsidRPr="00A30EE9">
        <w:rPr>
          <w:rFonts w:ascii="Calibri" w:eastAsia="Montserrat" w:hAnsi="Calibri" w:cs="Calibri"/>
          <w:b/>
          <w:bCs/>
          <w:color w:val="808080" w:themeColor="background1" w:themeShade="80"/>
          <w:sz w:val="24"/>
          <w:szCs w:val="24"/>
        </w:rPr>
        <w:t>“Having the Conversation”</w:t>
      </w:r>
      <w:r w:rsidRPr="00A30EE9">
        <w:rPr>
          <w:rFonts w:ascii="Calibri" w:eastAsia="Montserrat" w:hAnsi="Calibri" w:cs="Calibri"/>
          <w:color w:val="808080" w:themeColor="background1" w:themeShade="80"/>
          <w:sz w:val="24"/>
          <w:szCs w:val="24"/>
        </w:rPr>
        <w:t xml:space="preserve"> – Successful Approach to Talking about Hair Loss.</w:t>
      </w:r>
    </w:p>
    <w:p w14:paraId="7CA1D052" w14:textId="77777777" w:rsidR="00BD30B7" w:rsidRPr="00BD30B7" w:rsidRDefault="00BD30B7" w:rsidP="00BD30B7">
      <w:pPr>
        <w:spacing w:after="0" w:line="240" w:lineRule="auto"/>
        <w:rPr>
          <w:rFonts w:ascii="Calibri" w:eastAsia="Calibri" w:hAnsi="Calibri" w:cs="Times New Roman"/>
        </w:rPr>
      </w:pPr>
    </w:p>
    <w:p w14:paraId="6F67B7E1" w14:textId="77777777" w:rsidR="00A30EE9" w:rsidRPr="007A5347" w:rsidRDefault="00A30EE9" w:rsidP="00A30EE9">
      <w:pPr>
        <w:ind w:firstLine="720"/>
        <w:rPr>
          <w:rFonts w:eastAsia="Montserrat" w:cstheme="minorHAnsi"/>
          <w:color w:val="808080" w:themeColor="background1" w:themeShade="80"/>
          <w:sz w:val="20"/>
          <w:szCs w:val="20"/>
        </w:rPr>
      </w:pPr>
      <w:bookmarkStart w:id="8" w:name="_MailEndCompose"/>
      <w:bookmarkEnd w:id="8"/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>Access:</w:t>
      </w:r>
    </w:p>
    <w:p w14:paraId="79062CCB" w14:textId="77777777" w:rsidR="00A30EE9" w:rsidRPr="007A5347" w:rsidRDefault="00A30EE9" w:rsidP="00A30EE9">
      <w:pPr>
        <w:ind w:firstLine="720"/>
        <w:rPr>
          <w:rFonts w:eastAsia="Montserrat" w:cstheme="minorHAnsi"/>
          <w:color w:val="808080" w:themeColor="background1" w:themeShade="80"/>
          <w:sz w:val="20"/>
          <w:szCs w:val="20"/>
        </w:rPr>
      </w:pPr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>Send email with preferred date/time</w:t>
      </w:r>
      <w:r>
        <w:rPr>
          <w:rFonts w:eastAsia="Montserrat" w:cstheme="minorHAnsi"/>
          <w:color w:val="808080" w:themeColor="background1" w:themeShade="80"/>
          <w:sz w:val="20"/>
          <w:szCs w:val="20"/>
        </w:rPr>
        <w:t>/zone</w:t>
      </w:r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 xml:space="preserve"> to: </w:t>
      </w:r>
      <w:r w:rsidRPr="007A5347">
        <w:rPr>
          <w:rFonts w:eastAsia="Montserrat" w:cstheme="minorHAnsi"/>
          <w:color w:val="0070C0"/>
          <w:sz w:val="20"/>
          <w:szCs w:val="20"/>
          <w:u w:val="single"/>
        </w:rPr>
        <w:t>education@bosleymd.com</w:t>
      </w:r>
    </w:p>
    <w:p w14:paraId="66C1DF29" w14:textId="77777777" w:rsidR="00BD30B7" w:rsidRPr="00BD30B7" w:rsidRDefault="00BD30B7" w:rsidP="00BD30B7">
      <w:pPr>
        <w:spacing w:after="0" w:line="240" w:lineRule="auto"/>
        <w:rPr>
          <w:rFonts w:ascii="Calibri" w:eastAsia="Calibri" w:hAnsi="Calibri" w:cs="Times New Roman"/>
        </w:rPr>
      </w:pPr>
    </w:p>
    <w:bookmarkEnd w:id="4"/>
    <w:bookmarkEnd w:id="5"/>
    <w:p w14:paraId="7A35B9CF" w14:textId="77777777" w:rsidR="00D47C66" w:rsidRDefault="00D47C66">
      <w:pPr>
        <w:rPr>
          <w:rFonts w:eastAsia="Montserrat" w:cstheme="minorHAnsi"/>
          <w:b/>
          <w:bCs/>
          <w:color w:val="0075AB"/>
          <w:sz w:val="28"/>
          <w:szCs w:val="28"/>
        </w:rPr>
      </w:pPr>
      <w:r>
        <w:rPr>
          <w:rFonts w:eastAsia="Montserrat" w:cstheme="minorHAnsi"/>
          <w:b/>
          <w:bCs/>
          <w:color w:val="0075AB"/>
          <w:sz w:val="28"/>
          <w:szCs w:val="28"/>
        </w:rPr>
        <w:br w:type="page"/>
      </w:r>
    </w:p>
    <w:p w14:paraId="25428E45" w14:textId="77777777" w:rsidR="00D47C66" w:rsidRDefault="00D47C66" w:rsidP="00A86ACE">
      <w:pPr>
        <w:pStyle w:val="NoSpacing"/>
        <w:rPr>
          <w:rFonts w:eastAsia="Montserrat" w:cstheme="minorHAnsi"/>
          <w:b/>
          <w:bCs/>
          <w:color w:val="0075AB"/>
          <w:sz w:val="28"/>
          <w:szCs w:val="28"/>
        </w:rPr>
      </w:pPr>
    </w:p>
    <w:p w14:paraId="219B0454" w14:textId="77777777" w:rsidR="00A2108E" w:rsidRDefault="00A2108E" w:rsidP="00A86ACE">
      <w:pPr>
        <w:rPr>
          <w:rFonts w:eastAsia="Montserrat" w:cstheme="minorHAnsi"/>
          <w:b/>
          <w:bCs/>
          <w:color w:val="0075AB"/>
          <w:sz w:val="44"/>
          <w:szCs w:val="44"/>
        </w:rPr>
      </w:pPr>
    </w:p>
    <w:p w14:paraId="343E981F" w14:textId="079A3B43" w:rsidR="00A2108E" w:rsidRDefault="00A2108E" w:rsidP="00A86ACE">
      <w:pPr>
        <w:rPr>
          <w:rFonts w:eastAsia="Montserrat" w:cstheme="minorHAnsi"/>
          <w:b/>
          <w:bCs/>
          <w:color w:val="0075AB"/>
          <w:sz w:val="28"/>
          <w:szCs w:val="28"/>
        </w:rPr>
      </w:pPr>
      <w:r>
        <w:rPr>
          <w:rFonts w:eastAsia="Montserrat" w:cstheme="minorHAnsi"/>
          <w:b/>
          <w:bCs/>
          <w:noProof/>
          <w:color w:val="0075AB"/>
          <w:sz w:val="44"/>
          <w:szCs w:val="44"/>
        </w:rPr>
        <w:drawing>
          <wp:inline distT="0" distB="0" distL="0" distR="0" wp14:anchorId="686415AB" wp14:editId="53BF7D90">
            <wp:extent cx="4572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Montserrat" w:cstheme="minorHAnsi"/>
          <w:b/>
          <w:bCs/>
          <w:color w:val="0075AB"/>
          <w:sz w:val="44"/>
          <w:szCs w:val="44"/>
        </w:rPr>
        <w:t xml:space="preserve">  </w:t>
      </w:r>
      <w:r w:rsidR="00D47C66">
        <w:rPr>
          <w:rFonts w:eastAsia="Montserrat" w:cstheme="minorHAnsi"/>
          <w:b/>
          <w:bCs/>
          <w:color w:val="0075AB"/>
          <w:sz w:val="44"/>
          <w:szCs w:val="44"/>
        </w:rPr>
        <w:t>“</w:t>
      </w:r>
      <w:r w:rsidRPr="00A2108E">
        <w:rPr>
          <w:rFonts w:eastAsia="Montserrat" w:cstheme="minorHAnsi"/>
          <w:b/>
          <w:bCs/>
          <w:color w:val="0075AB"/>
          <w:sz w:val="44"/>
          <w:szCs w:val="44"/>
        </w:rPr>
        <w:t>DIGITAL</w:t>
      </w:r>
      <w:r w:rsidR="00D47C66">
        <w:rPr>
          <w:rFonts w:eastAsia="Montserrat" w:cstheme="minorHAnsi"/>
          <w:b/>
          <w:bCs/>
          <w:color w:val="0075AB"/>
          <w:sz w:val="44"/>
          <w:szCs w:val="44"/>
        </w:rPr>
        <w:t>”</w:t>
      </w:r>
      <w:r w:rsidRPr="00A2108E">
        <w:rPr>
          <w:rFonts w:eastAsia="Montserrat" w:cstheme="minorHAnsi"/>
          <w:b/>
          <w:bCs/>
          <w:color w:val="0075AB"/>
          <w:sz w:val="44"/>
          <w:szCs w:val="44"/>
        </w:rPr>
        <w:t xml:space="preserve"> EDUCATION OFFERINGS</w:t>
      </w:r>
      <w:r>
        <w:rPr>
          <w:rFonts w:eastAsia="Montserrat" w:cstheme="minorHAnsi"/>
          <w:b/>
          <w:bCs/>
          <w:color w:val="0075AB"/>
          <w:sz w:val="44"/>
          <w:szCs w:val="44"/>
        </w:rPr>
        <w:t xml:space="preserve"> </w:t>
      </w:r>
      <w:r w:rsidR="008A7F58" w:rsidRPr="008A7F58">
        <w:rPr>
          <w:rFonts w:eastAsia="Montserrat" w:cstheme="minorHAnsi"/>
          <w:b/>
          <w:bCs/>
          <w:i/>
          <w:iCs/>
          <w:color w:val="0075AB"/>
          <w:sz w:val="24"/>
          <w:szCs w:val="24"/>
        </w:rPr>
        <w:t>continued…</w:t>
      </w:r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 </w:t>
      </w:r>
    </w:p>
    <w:p w14:paraId="334F468D" w14:textId="77777777" w:rsidR="00A2108E" w:rsidRDefault="00A2108E" w:rsidP="00A86ACE">
      <w:pPr>
        <w:rPr>
          <w:rFonts w:eastAsia="Montserrat" w:cstheme="minorHAnsi"/>
          <w:b/>
          <w:bCs/>
          <w:color w:val="0075AB"/>
          <w:sz w:val="28"/>
          <w:szCs w:val="28"/>
        </w:rPr>
      </w:pPr>
    </w:p>
    <w:p w14:paraId="2EFCB021" w14:textId="77777777" w:rsidR="00D47C66" w:rsidRPr="00D12471" w:rsidRDefault="00D47C66" w:rsidP="00D47C66">
      <w:pPr>
        <w:pStyle w:val="NoSpacing"/>
        <w:rPr>
          <w:rFonts w:eastAsia="Montserrat" w:cstheme="minorHAnsi"/>
          <w:b/>
          <w:bCs/>
          <w:color w:val="0075AB"/>
          <w:sz w:val="20"/>
          <w:szCs w:val="20"/>
        </w:rPr>
      </w:pPr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>LIVE Artist Technical Demonstration - 30 min + Q &amp; A</w:t>
      </w:r>
      <w:r>
        <w:rPr>
          <w:rFonts w:eastAsia="Montserrat" w:cstheme="minorHAnsi"/>
          <w:b/>
          <w:bCs/>
          <w:color w:val="0075AB"/>
          <w:sz w:val="24"/>
          <w:szCs w:val="24"/>
        </w:rPr>
        <w:t xml:space="preserve"> </w:t>
      </w:r>
      <w:r w:rsidRPr="00EB161C">
        <w:rPr>
          <w:rFonts w:eastAsia="Montserrat" w:cstheme="minorHAnsi"/>
          <w:i/>
          <w:iCs/>
          <w:color w:val="0075AB"/>
          <w:sz w:val="20"/>
          <w:szCs w:val="20"/>
        </w:rPr>
        <w:t>(available in English or Spanish)</w:t>
      </w:r>
    </w:p>
    <w:p w14:paraId="2EFDB6CF" w14:textId="77777777" w:rsidR="00D47C66" w:rsidRPr="003D6777" w:rsidRDefault="00D47C66" w:rsidP="00D47C66">
      <w:pPr>
        <w:pStyle w:val="NoSpacing"/>
        <w:rPr>
          <w:rFonts w:eastAsia="Montserrat" w:cstheme="minorHAnsi"/>
          <w:b/>
          <w:bCs/>
          <w:color w:val="0075AB"/>
          <w:sz w:val="24"/>
          <w:szCs w:val="24"/>
        </w:rPr>
      </w:pPr>
    </w:p>
    <w:p w14:paraId="565AEE5A" w14:textId="629A85A8" w:rsidR="00D47C66" w:rsidRPr="008518D2" w:rsidRDefault="00D47C66" w:rsidP="00D47C66">
      <w:pPr>
        <w:rPr>
          <w:rFonts w:eastAsia="Montserrat" w:cstheme="minorHAnsi"/>
          <w:color w:val="808080" w:themeColor="background1" w:themeShade="80"/>
          <w:sz w:val="24"/>
          <w:szCs w:val="24"/>
        </w:rPr>
      </w:pPr>
      <w:r w:rsidRPr="008518D2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Invisible Haircutting</w:t>
      </w:r>
      <w:r w:rsidRPr="008518D2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– Cutting and Volumizing techniques for fine &amp; thinning hair by Artist JB Shelton</w:t>
      </w:r>
    </w:p>
    <w:p w14:paraId="7976D3A6" w14:textId="77777777" w:rsidR="00D47C66" w:rsidRPr="008518D2" w:rsidRDefault="00D47C66" w:rsidP="00D47C66">
      <w:pPr>
        <w:rPr>
          <w:rFonts w:eastAsia="Montserrat" w:cstheme="minorHAnsi"/>
          <w:color w:val="808080" w:themeColor="background1" w:themeShade="80"/>
          <w:sz w:val="24"/>
          <w:szCs w:val="24"/>
        </w:rPr>
      </w:pPr>
      <w:r w:rsidRPr="008518D2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Textured Hair Styling</w:t>
      </w:r>
      <w:r w:rsidRPr="008518D2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– Protective styling for Textured hair by Artist Stephanie Hinkle</w:t>
      </w:r>
    </w:p>
    <w:p w14:paraId="1DD7C3AD" w14:textId="77777777" w:rsidR="00115A04" w:rsidRDefault="00115A04" w:rsidP="00A86ACE">
      <w:pPr>
        <w:rPr>
          <w:rFonts w:eastAsia="Montserrat" w:cstheme="minorHAnsi"/>
          <w:b/>
          <w:bCs/>
          <w:color w:val="0075AB"/>
          <w:sz w:val="28"/>
          <w:szCs w:val="28"/>
        </w:rPr>
      </w:pPr>
    </w:p>
    <w:p w14:paraId="1696931B" w14:textId="734E4C73" w:rsidR="008878DD" w:rsidRPr="00B367E9" w:rsidRDefault="003D6777" w:rsidP="00A86ACE">
      <w:pPr>
        <w:rPr>
          <w:rFonts w:eastAsia="Montserrat" w:cstheme="minorHAnsi"/>
          <w:b/>
          <w:bCs/>
          <w:color w:val="0075AB"/>
          <w:sz w:val="28"/>
          <w:szCs w:val="28"/>
        </w:rPr>
      </w:pPr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>Podcasts</w:t>
      </w:r>
      <w:r w:rsidR="00534D15"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 – Why Am I Losing It?</w:t>
      </w:r>
    </w:p>
    <w:p w14:paraId="26B8A019" w14:textId="394DAFFF" w:rsidR="003D6777" w:rsidRPr="008518D2" w:rsidRDefault="008518D2" w:rsidP="003D6777">
      <w:pPr>
        <w:rPr>
          <w:rFonts w:eastAsia="Montserrat" w:cstheme="minorHAnsi"/>
          <w:color w:val="808080" w:themeColor="background1" w:themeShade="80"/>
          <w:sz w:val="24"/>
          <w:szCs w:val="24"/>
        </w:rPr>
      </w:pPr>
      <w:r w:rsidRPr="008518D2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M</w:t>
      </w:r>
      <w:r w:rsidR="00C660FA" w:rsidRPr="008518D2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onthly Education</w:t>
      </w:r>
      <w:r w:rsidR="00C660FA" w:rsidRPr="008518D2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</w:t>
      </w:r>
      <w:r w:rsidR="00640296" w:rsidRPr="008518D2">
        <w:rPr>
          <w:rFonts w:eastAsia="Montserrat" w:cstheme="minorHAnsi"/>
          <w:color w:val="808080" w:themeColor="background1" w:themeShade="80"/>
          <w:sz w:val="24"/>
          <w:szCs w:val="24"/>
        </w:rPr>
        <w:t>featuring</w:t>
      </w:r>
      <w:r w:rsidR="00C660FA" w:rsidRPr="008518D2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Leading Doctors &amp; Industry Experts</w:t>
      </w:r>
      <w:r w:rsidR="008878DD" w:rsidRPr="008518D2">
        <w:rPr>
          <w:rFonts w:eastAsia="Montserrat" w:cstheme="minorHAnsi"/>
          <w:color w:val="808080" w:themeColor="background1" w:themeShade="80"/>
          <w:sz w:val="24"/>
          <w:szCs w:val="24"/>
        </w:rPr>
        <w:t>.</w:t>
      </w:r>
    </w:p>
    <w:p w14:paraId="746B2207" w14:textId="467F3042" w:rsidR="00C660FA" w:rsidRPr="008878DD" w:rsidRDefault="00C660FA" w:rsidP="008878DD">
      <w:pPr>
        <w:pStyle w:val="NoSpacing"/>
        <w:ind w:left="720"/>
        <w:rPr>
          <w:rFonts w:cstheme="minorHAnsi"/>
          <w:color w:val="808080" w:themeColor="background1" w:themeShade="80"/>
          <w:sz w:val="20"/>
          <w:szCs w:val="20"/>
        </w:rPr>
      </w:pPr>
      <w:r w:rsidRPr="008878DD">
        <w:rPr>
          <w:rFonts w:cstheme="minorHAnsi"/>
          <w:b/>
          <w:bCs/>
          <w:color w:val="808080" w:themeColor="background1" w:themeShade="80"/>
          <w:sz w:val="20"/>
          <w:szCs w:val="20"/>
        </w:rPr>
        <w:t>Access</w:t>
      </w:r>
      <w:r w:rsidR="008878DD" w:rsidRPr="008878DD">
        <w:rPr>
          <w:rFonts w:cstheme="minorHAnsi"/>
          <w:color w:val="808080" w:themeColor="background1" w:themeShade="80"/>
          <w:sz w:val="20"/>
          <w:szCs w:val="20"/>
        </w:rPr>
        <w:t xml:space="preserve"> - </w:t>
      </w:r>
      <w:r w:rsidR="008878DD">
        <w:rPr>
          <w:rFonts w:cstheme="minorHAnsi"/>
          <w:color w:val="808080" w:themeColor="background1" w:themeShade="80"/>
          <w:sz w:val="20"/>
          <w:szCs w:val="20"/>
        </w:rPr>
        <w:t>s</w:t>
      </w:r>
      <w:r w:rsidRPr="008878DD">
        <w:rPr>
          <w:rFonts w:cstheme="minorHAnsi"/>
          <w:color w:val="808080" w:themeColor="background1" w:themeShade="80"/>
          <w:sz w:val="20"/>
          <w:szCs w:val="20"/>
        </w:rPr>
        <w:t xml:space="preserve">earch “Bosley Thinning Hair Authority” or “Bosley: The Thinning Hair Podcast” </w:t>
      </w:r>
    </w:p>
    <w:p w14:paraId="5FDC863E" w14:textId="77777777" w:rsidR="00C660FA" w:rsidRPr="008878DD" w:rsidRDefault="00C660FA" w:rsidP="008878DD">
      <w:pPr>
        <w:pStyle w:val="NoSpacing"/>
        <w:ind w:left="720"/>
        <w:rPr>
          <w:rFonts w:cstheme="minorHAnsi"/>
          <w:color w:val="808080" w:themeColor="background1" w:themeShade="80"/>
          <w:sz w:val="20"/>
          <w:szCs w:val="20"/>
        </w:rPr>
      </w:pPr>
      <w:r w:rsidRPr="008878DD">
        <w:rPr>
          <w:rFonts w:cstheme="minorHAnsi"/>
          <w:color w:val="808080" w:themeColor="background1" w:themeShade="80"/>
          <w:sz w:val="20"/>
          <w:szCs w:val="20"/>
        </w:rPr>
        <w:t>1. Click to “Subscribe”</w:t>
      </w:r>
    </w:p>
    <w:p w14:paraId="2A16E6F8" w14:textId="77777777" w:rsidR="00C660FA" w:rsidRPr="008878DD" w:rsidRDefault="00C660FA" w:rsidP="008878DD">
      <w:pPr>
        <w:pStyle w:val="NoSpacing"/>
        <w:ind w:left="720"/>
        <w:rPr>
          <w:rFonts w:cstheme="minorHAnsi"/>
          <w:color w:val="808080" w:themeColor="background1" w:themeShade="80"/>
          <w:sz w:val="20"/>
          <w:szCs w:val="20"/>
        </w:rPr>
      </w:pPr>
      <w:r w:rsidRPr="008878DD">
        <w:rPr>
          <w:rFonts w:cstheme="minorHAnsi"/>
          <w:color w:val="808080" w:themeColor="background1" w:themeShade="80"/>
          <w:sz w:val="20"/>
          <w:szCs w:val="20"/>
        </w:rPr>
        <w:t>2. Download and Listen</w:t>
      </w:r>
    </w:p>
    <w:p w14:paraId="14EE55E9" w14:textId="4BA787E4" w:rsidR="00C660FA" w:rsidRPr="008878DD" w:rsidRDefault="00C660FA" w:rsidP="008878DD">
      <w:pPr>
        <w:pStyle w:val="NoSpacing"/>
        <w:ind w:left="720"/>
        <w:rPr>
          <w:rFonts w:cstheme="minorHAnsi"/>
          <w:color w:val="808080" w:themeColor="background1" w:themeShade="80"/>
          <w:sz w:val="20"/>
          <w:szCs w:val="20"/>
        </w:rPr>
      </w:pPr>
      <w:r w:rsidRPr="008878DD">
        <w:rPr>
          <w:rFonts w:cstheme="minorHAnsi"/>
          <w:color w:val="808080" w:themeColor="background1" w:themeShade="80"/>
          <w:sz w:val="20"/>
          <w:szCs w:val="20"/>
        </w:rPr>
        <w:t>3. Kindly leave a review and rating</w:t>
      </w:r>
    </w:p>
    <w:p w14:paraId="338FEBEF" w14:textId="77777777" w:rsidR="00CB0C71" w:rsidRPr="00CB0C71" w:rsidRDefault="00CB0C71" w:rsidP="003D6777">
      <w:pPr>
        <w:rPr>
          <w:rFonts w:eastAsia="Montserrat" w:cstheme="minorHAnsi"/>
          <w:b/>
          <w:bCs/>
          <w:color w:val="0075AB"/>
          <w:sz w:val="16"/>
          <w:szCs w:val="16"/>
        </w:rPr>
      </w:pPr>
    </w:p>
    <w:p w14:paraId="13E2B029" w14:textId="1EFA0516" w:rsidR="003D6777" w:rsidRPr="00B367E9" w:rsidRDefault="00D47C66" w:rsidP="003D6777">
      <w:pPr>
        <w:rPr>
          <w:rFonts w:eastAsia="Montserrat" w:cstheme="minorHAnsi"/>
          <w:b/>
          <w:bCs/>
          <w:color w:val="0075AB"/>
          <w:sz w:val="28"/>
          <w:szCs w:val="28"/>
        </w:rPr>
      </w:pPr>
      <w:r>
        <w:rPr>
          <w:rFonts w:eastAsia="Montserrat" w:cstheme="minorHAnsi"/>
          <w:b/>
          <w:bCs/>
          <w:color w:val="0075AB"/>
          <w:sz w:val="28"/>
          <w:szCs w:val="28"/>
        </w:rPr>
        <w:t>Education Videos</w:t>
      </w:r>
    </w:p>
    <w:p w14:paraId="7A8CCD89" w14:textId="708975FA" w:rsidR="003D6777" w:rsidRDefault="00640296" w:rsidP="003D6777">
      <w:pPr>
        <w:rPr>
          <w:rFonts w:eastAsia="Montserrat" w:cstheme="minorHAnsi"/>
          <w:color w:val="808080" w:themeColor="background1" w:themeShade="80"/>
          <w:sz w:val="24"/>
          <w:szCs w:val="24"/>
        </w:rPr>
      </w:pPr>
      <w:r w:rsidRPr="008518D2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Digital link</w:t>
      </w:r>
      <w:r w:rsidR="00D47C66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:</w:t>
      </w:r>
    </w:p>
    <w:p w14:paraId="1EDE29E6" w14:textId="77777777" w:rsidR="00816950" w:rsidRPr="00816950" w:rsidRDefault="00816950" w:rsidP="00816950">
      <w:pPr>
        <w:pStyle w:val="NoSpacing"/>
        <w:ind w:left="720"/>
        <w:rPr>
          <w:b/>
          <w:bCs/>
          <w:color w:val="808080" w:themeColor="background1" w:themeShade="80"/>
          <w:sz w:val="20"/>
          <w:szCs w:val="20"/>
        </w:rPr>
      </w:pPr>
      <w:r w:rsidRPr="00816950">
        <w:rPr>
          <w:b/>
          <w:bCs/>
          <w:color w:val="808080" w:themeColor="background1" w:themeShade="80"/>
          <w:sz w:val="20"/>
          <w:szCs w:val="20"/>
        </w:rPr>
        <w:t>Access:</w:t>
      </w:r>
    </w:p>
    <w:bookmarkStart w:id="9" w:name="_Hlk42095445"/>
    <w:p w14:paraId="60AD1F1E" w14:textId="102644CB" w:rsidR="005C251D" w:rsidRDefault="00101E2C" w:rsidP="005C251D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</w:instrText>
      </w:r>
      <w:r w:rsidRPr="00101E2C">
        <w:rPr>
          <w:sz w:val="16"/>
          <w:szCs w:val="16"/>
        </w:rPr>
        <w:instrText>https://www.dropbox.com/sh/gy4ar76cehawzfo/AABzJqz2zxX_KRq9p3lUs1FKa?dl=0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2A3933">
        <w:rPr>
          <w:rStyle w:val="Hyperlink"/>
          <w:sz w:val="16"/>
          <w:szCs w:val="16"/>
        </w:rPr>
        <w:t>https://www.dropbox.com/sh/gy4ar76cehawzfo/AABzJqz2zxX_KRq9p3lUs1FKa?dl=0</w:t>
      </w:r>
      <w:r>
        <w:rPr>
          <w:sz w:val="16"/>
          <w:szCs w:val="16"/>
        </w:rPr>
        <w:fldChar w:fldCharType="end"/>
      </w:r>
    </w:p>
    <w:p w14:paraId="05E48DEE" w14:textId="77777777" w:rsidR="00101E2C" w:rsidRPr="001E331D" w:rsidRDefault="00101E2C" w:rsidP="005C251D">
      <w:pPr>
        <w:pStyle w:val="NoSpacing"/>
        <w:ind w:left="720"/>
        <w:rPr>
          <w:color w:val="808080" w:themeColor="background1" w:themeShade="80"/>
          <w:sz w:val="12"/>
          <w:szCs w:val="12"/>
        </w:rPr>
      </w:pPr>
    </w:p>
    <w:bookmarkEnd w:id="9"/>
    <w:p w14:paraId="21137823" w14:textId="77777777" w:rsidR="002F52ED" w:rsidRDefault="002F52ED" w:rsidP="00D12471">
      <w:pPr>
        <w:pStyle w:val="NoSpacing"/>
        <w:rPr>
          <w:rFonts w:eastAsia="Montserrat" w:cstheme="minorHAnsi"/>
          <w:b/>
          <w:bCs/>
          <w:color w:val="0075AB"/>
          <w:sz w:val="24"/>
          <w:szCs w:val="24"/>
        </w:rPr>
      </w:pPr>
    </w:p>
    <w:p w14:paraId="627D99E7" w14:textId="3603DB1D" w:rsidR="00D12471" w:rsidRPr="00EB161C" w:rsidRDefault="003D6777" w:rsidP="00D12471">
      <w:pPr>
        <w:pStyle w:val="NoSpacing"/>
        <w:rPr>
          <w:rFonts w:eastAsia="Montserrat" w:cstheme="minorHAnsi"/>
          <w:b/>
          <w:bCs/>
          <w:i/>
          <w:iCs/>
          <w:color w:val="0075AB"/>
          <w:sz w:val="24"/>
          <w:szCs w:val="24"/>
        </w:rPr>
      </w:pPr>
      <w:bookmarkStart w:id="10" w:name="_Hlk122359016"/>
      <w:r w:rsidRPr="00B367E9">
        <w:rPr>
          <w:rFonts w:eastAsia="Montserrat" w:cstheme="minorHAnsi"/>
          <w:b/>
          <w:bCs/>
          <w:color w:val="0075AB"/>
          <w:sz w:val="28"/>
          <w:szCs w:val="28"/>
        </w:rPr>
        <w:t xml:space="preserve">Sales Training &amp; Onboarding </w:t>
      </w:r>
      <w:r w:rsidR="002B7616" w:rsidRPr="00B367E9">
        <w:rPr>
          <w:rFonts w:eastAsia="Montserrat" w:cstheme="minorHAnsi"/>
          <w:b/>
          <w:bCs/>
          <w:color w:val="0075AB"/>
          <w:sz w:val="28"/>
          <w:szCs w:val="28"/>
        </w:rPr>
        <w:t>- 45 min + Q &amp; A</w:t>
      </w:r>
      <w:r w:rsidR="00D12471">
        <w:rPr>
          <w:rFonts w:eastAsia="Montserrat" w:cstheme="minorHAnsi"/>
          <w:b/>
          <w:bCs/>
          <w:color w:val="0075AB"/>
          <w:sz w:val="24"/>
          <w:szCs w:val="24"/>
        </w:rPr>
        <w:t xml:space="preserve"> </w:t>
      </w:r>
      <w:r w:rsidR="00D12471" w:rsidRPr="00EB161C">
        <w:rPr>
          <w:rFonts w:eastAsia="Montserrat" w:cstheme="minorHAnsi"/>
          <w:i/>
          <w:iCs/>
          <w:color w:val="0075AB"/>
          <w:sz w:val="20"/>
          <w:szCs w:val="20"/>
        </w:rPr>
        <w:t>(available in English, French or Spanish)</w:t>
      </w:r>
    </w:p>
    <w:p w14:paraId="2DE63FFD" w14:textId="77777777" w:rsidR="002B7616" w:rsidRDefault="002B7616" w:rsidP="002B7616">
      <w:pPr>
        <w:pStyle w:val="NoSpacing"/>
        <w:rPr>
          <w:rFonts w:eastAsia="Montserrat" w:cstheme="minorHAnsi"/>
          <w:b/>
          <w:bCs/>
          <w:color w:val="0075AB"/>
          <w:sz w:val="24"/>
          <w:szCs w:val="24"/>
        </w:rPr>
      </w:pPr>
    </w:p>
    <w:p w14:paraId="6A5EC16E" w14:textId="77E68DD4" w:rsidR="007A5347" w:rsidRDefault="009A43D9" w:rsidP="00EB161C">
      <w:r w:rsidRPr="005E21BA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 xml:space="preserve">BosleyMD offers </w:t>
      </w:r>
      <w:bookmarkEnd w:id="10"/>
      <w:r w:rsidR="00C33D4D" w:rsidRPr="005E21BA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in</w:t>
      </w:r>
      <w:r w:rsidRPr="005E21BA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-depth, comprehensive training</w:t>
      </w:r>
      <w:r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for new and existing team members </w:t>
      </w:r>
      <w:r w:rsidR="008518D2">
        <w:rPr>
          <w:rFonts w:eastAsia="Montserrat" w:cstheme="minorHAnsi"/>
          <w:color w:val="808080" w:themeColor="background1" w:themeShade="80"/>
          <w:sz w:val="24"/>
          <w:szCs w:val="24"/>
        </w:rPr>
        <w:t xml:space="preserve">produces </w:t>
      </w:r>
      <w:r w:rsidRPr="005E21BA">
        <w:rPr>
          <w:rFonts w:eastAsia="Montserrat" w:cstheme="minorHAnsi"/>
          <w:b/>
          <w:bCs/>
          <w:color w:val="808080" w:themeColor="background1" w:themeShade="80"/>
          <w:sz w:val="24"/>
          <w:szCs w:val="24"/>
        </w:rPr>
        <w:t>impactful sales results</w:t>
      </w:r>
      <w:r>
        <w:rPr>
          <w:rFonts w:eastAsia="Montserrat" w:cstheme="minorHAnsi"/>
          <w:color w:val="808080" w:themeColor="background1" w:themeShade="80"/>
          <w:sz w:val="24"/>
          <w:szCs w:val="24"/>
        </w:rPr>
        <w:t xml:space="preserve"> while creating a passion to join the fight against hair loss</w:t>
      </w:r>
      <w:r w:rsidR="003D6777" w:rsidRPr="003D6777">
        <w:rPr>
          <w:rFonts w:eastAsia="Montserrat" w:cstheme="minorHAnsi"/>
          <w:color w:val="808080" w:themeColor="background1" w:themeShade="80"/>
          <w:sz w:val="24"/>
          <w:szCs w:val="24"/>
        </w:rPr>
        <w:t>.</w:t>
      </w:r>
      <w:r w:rsidR="00EB161C" w:rsidRPr="00EB161C">
        <w:t xml:space="preserve"> </w:t>
      </w:r>
    </w:p>
    <w:p w14:paraId="43F76D69" w14:textId="432E82DA" w:rsidR="00EB161C" w:rsidRPr="007A5347" w:rsidRDefault="00EB161C" w:rsidP="007A5347">
      <w:pPr>
        <w:ind w:firstLine="720"/>
        <w:rPr>
          <w:rFonts w:eastAsia="Montserrat" w:cstheme="minorHAnsi"/>
          <w:color w:val="808080" w:themeColor="background1" w:themeShade="80"/>
          <w:sz w:val="20"/>
          <w:szCs w:val="20"/>
        </w:rPr>
      </w:pPr>
      <w:bookmarkStart w:id="11" w:name="_Hlk122359085"/>
      <w:bookmarkStart w:id="12" w:name="_Hlk122357309"/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>Access:</w:t>
      </w:r>
    </w:p>
    <w:p w14:paraId="249EC6E0" w14:textId="309C8B16" w:rsidR="002F52ED" w:rsidRPr="007A5347" w:rsidRDefault="00EB161C" w:rsidP="007A5347">
      <w:pPr>
        <w:ind w:firstLine="720"/>
        <w:rPr>
          <w:rFonts w:eastAsia="Montserrat" w:cstheme="minorHAnsi"/>
          <w:color w:val="808080" w:themeColor="background1" w:themeShade="80"/>
          <w:sz w:val="20"/>
          <w:szCs w:val="20"/>
        </w:rPr>
      </w:pPr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>Send email with preferred date/time</w:t>
      </w:r>
      <w:bookmarkEnd w:id="11"/>
      <w:r w:rsidR="00BD486D">
        <w:rPr>
          <w:rFonts w:eastAsia="Montserrat" w:cstheme="minorHAnsi"/>
          <w:color w:val="808080" w:themeColor="background1" w:themeShade="80"/>
          <w:sz w:val="20"/>
          <w:szCs w:val="20"/>
        </w:rPr>
        <w:t>/zone</w:t>
      </w:r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 xml:space="preserve"> to</w:t>
      </w:r>
      <w:r w:rsidR="00611FF8" w:rsidRPr="007A5347">
        <w:rPr>
          <w:rFonts w:eastAsia="Montserrat" w:cstheme="minorHAnsi"/>
          <w:color w:val="808080" w:themeColor="background1" w:themeShade="80"/>
          <w:sz w:val="20"/>
          <w:szCs w:val="20"/>
        </w:rPr>
        <w:t>:</w:t>
      </w:r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 xml:space="preserve"> </w:t>
      </w:r>
      <w:r w:rsidRPr="007A5347">
        <w:rPr>
          <w:rFonts w:eastAsia="Montserrat" w:cstheme="minorHAnsi"/>
          <w:color w:val="0070C0"/>
          <w:sz w:val="20"/>
          <w:szCs w:val="20"/>
          <w:u w:val="single"/>
        </w:rPr>
        <w:t>education@bosleymd.com</w:t>
      </w:r>
    </w:p>
    <w:bookmarkEnd w:id="12"/>
    <w:p w14:paraId="70EE53D8" w14:textId="77777777" w:rsidR="000814CA" w:rsidRDefault="000814CA" w:rsidP="000814CA">
      <w:pPr>
        <w:pStyle w:val="NoSpacing"/>
        <w:rPr>
          <w:rFonts w:eastAsia="Montserrat" w:cstheme="minorHAnsi"/>
          <w:b/>
          <w:bCs/>
          <w:color w:val="0075AB"/>
          <w:sz w:val="28"/>
          <w:szCs w:val="28"/>
        </w:rPr>
      </w:pPr>
    </w:p>
    <w:p w14:paraId="33753B06" w14:textId="78C62DF5" w:rsidR="000814CA" w:rsidRDefault="000814CA" w:rsidP="000814CA">
      <w:pPr>
        <w:pStyle w:val="NoSpacing"/>
        <w:rPr>
          <w:rFonts w:eastAsia="Montserrat" w:cstheme="minorHAnsi"/>
          <w:b/>
          <w:bCs/>
          <w:color w:val="0075AB"/>
          <w:sz w:val="24"/>
          <w:szCs w:val="24"/>
        </w:rPr>
      </w:pPr>
      <w:r>
        <w:rPr>
          <w:rFonts w:eastAsia="Montserrat" w:cstheme="minorHAnsi"/>
          <w:b/>
          <w:bCs/>
          <w:color w:val="0075AB"/>
          <w:sz w:val="28"/>
          <w:szCs w:val="28"/>
        </w:rPr>
        <w:t>BosleyMD Digital Education Resource Library:</w:t>
      </w:r>
    </w:p>
    <w:p w14:paraId="1281CCDC" w14:textId="77777777" w:rsidR="000814CA" w:rsidRDefault="000814CA" w:rsidP="00C930A7">
      <w:pPr>
        <w:jc w:val="right"/>
        <w:rPr>
          <w:color w:val="808080" w:themeColor="background1" w:themeShade="80"/>
          <w:sz w:val="16"/>
          <w:szCs w:val="16"/>
        </w:rPr>
      </w:pPr>
    </w:p>
    <w:p w14:paraId="55EF8937" w14:textId="3AFBB685" w:rsidR="000814CA" w:rsidRDefault="000814CA" w:rsidP="000814CA">
      <w:pPr>
        <w:ind w:firstLine="720"/>
        <w:rPr>
          <w:rFonts w:eastAsia="Montserrat" w:cstheme="minorHAnsi"/>
          <w:color w:val="808080" w:themeColor="background1" w:themeShade="80"/>
          <w:sz w:val="20"/>
          <w:szCs w:val="20"/>
        </w:rPr>
      </w:pPr>
      <w:r w:rsidRPr="007A5347">
        <w:rPr>
          <w:rFonts w:eastAsia="Montserrat" w:cstheme="minorHAnsi"/>
          <w:color w:val="808080" w:themeColor="background1" w:themeShade="80"/>
          <w:sz w:val="20"/>
          <w:szCs w:val="20"/>
        </w:rPr>
        <w:t>Access:</w:t>
      </w:r>
    </w:p>
    <w:p w14:paraId="6595D957" w14:textId="4B2727BE" w:rsidR="000814CA" w:rsidRPr="000814CA" w:rsidRDefault="00000000" w:rsidP="000814CA">
      <w:pPr>
        <w:ind w:firstLine="720"/>
        <w:rPr>
          <w:rFonts w:eastAsia="Montserrat" w:cstheme="minorHAnsi"/>
          <w:color w:val="808080" w:themeColor="background1" w:themeShade="80"/>
          <w:sz w:val="16"/>
          <w:szCs w:val="16"/>
        </w:rPr>
      </w:pPr>
      <w:hyperlink r:id="rId9" w:history="1">
        <w:r w:rsidR="000814CA" w:rsidRPr="000814CA">
          <w:rPr>
            <w:rStyle w:val="Hyperlink"/>
            <w:rFonts w:eastAsia="Montserrat" w:cstheme="minorHAnsi"/>
            <w:sz w:val="16"/>
            <w:szCs w:val="16"/>
          </w:rPr>
          <w:t>https://www.dropbox.com/sh/e4xbp828xi0apvv/AACpBByRXkcox_WWyrVmnXQZa?dl=0</w:t>
        </w:r>
      </w:hyperlink>
    </w:p>
    <w:p w14:paraId="3DAEFA9F" w14:textId="77777777" w:rsidR="000814CA" w:rsidRPr="007A5347" w:rsidRDefault="000814CA" w:rsidP="000814CA">
      <w:pPr>
        <w:ind w:firstLine="720"/>
        <w:rPr>
          <w:rFonts w:eastAsia="Montserrat" w:cstheme="minorHAnsi"/>
          <w:color w:val="808080" w:themeColor="background1" w:themeShade="80"/>
          <w:sz w:val="20"/>
          <w:szCs w:val="20"/>
        </w:rPr>
      </w:pPr>
    </w:p>
    <w:p w14:paraId="15AA9307" w14:textId="77777777" w:rsidR="000814CA" w:rsidRDefault="000814CA" w:rsidP="00C930A7">
      <w:pPr>
        <w:jc w:val="right"/>
        <w:rPr>
          <w:color w:val="808080" w:themeColor="background1" w:themeShade="80"/>
          <w:sz w:val="16"/>
          <w:szCs w:val="16"/>
        </w:rPr>
      </w:pPr>
    </w:p>
    <w:p w14:paraId="1B0E9950" w14:textId="77777777" w:rsidR="000814CA" w:rsidRDefault="000814CA" w:rsidP="00C930A7">
      <w:pPr>
        <w:jc w:val="right"/>
        <w:rPr>
          <w:color w:val="808080" w:themeColor="background1" w:themeShade="80"/>
          <w:sz w:val="16"/>
          <w:szCs w:val="16"/>
        </w:rPr>
      </w:pPr>
    </w:p>
    <w:p w14:paraId="56645524" w14:textId="70BFE159" w:rsidR="00CB0C71" w:rsidRPr="008170F1" w:rsidRDefault="008170F1" w:rsidP="00C930A7">
      <w:pPr>
        <w:jc w:val="right"/>
        <w:rPr>
          <w:rFonts w:cstheme="minorHAnsi"/>
          <w:b/>
          <w:bCs/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 </w:t>
      </w:r>
      <w:r w:rsidR="002F52ED">
        <w:rPr>
          <w:color w:val="808080" w:themeColor="background1" w:themeShade="80"/>
          <w:sz w:val="16"/>
          <w:szCs w:val="16"/>
        </w:rPr>
        <w:t xml:space="preserve">Updated </w:t>
      </w:r>
      <w:r w:rsidR="00115A04">
        <w:rPr>
          <w:color w:val="808080" w:themeColor="background1" w:themeShade="80"/>
          <w:sz w:val="16"/>
          <w:szCs w:val="16"/>
        </w:rPr>
        <w:t>1/24</w:t>
      </w:r>
    </w:p>
    <w:sectPr w:rsidR="00CB0C71" w:rsidRPr="008170F1" w:rsidSect="00564380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A3"/>
    <w:multiLevelType w:val="hybridMultilevel"/>
    <w:tmpl w:val="F5A8D554"/>
    <w:lvl w:ilvl="0" w:tplc="B34C1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21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9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E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B9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68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4D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07C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BEA"/>
    <w:multiLevelType w:val="hybridMultilevel"/>
    <w:tmpl w:val="741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79C4"/>
    <w:multiLevelType w:val="hybridMultilevel"/>
    <w:tmpl w:val="3F922D78"/>
    <w:lvl w:ilvl="0" w:tplc="D302727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C534D51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30FECA8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03E0F66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A7C01F0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C15EC13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EF0C2E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F0EC149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5488770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3" w15:restartNumberingAfterBreak="0">
    <w:nsid w:val="77723270"/>
    <w:multiLevelType w:val="hybridMultilevel"/>
    <w:tmpl w:val="9DAC7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4348">
    <w:abstractNumId w:val="2"/>
  </w:num>
  <w:num w:numId="2" w16cid:durableId="513114052">
    <w:abstractNumId w:val="0"/>
  </w:num>
  <w:num w:numId="3" w16cid:durableId="1474761679">
    <w:abstractNumId w:val="1"/>
  </w:num>
  <w:num w:numId="4" w16cid:durableId="555749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F"/>
    <w:rsid w:val="000814CA"/>
    <w:rsid w:val="000B47B0"/>
    <w:rsid w:val="000F31E4"/>
    <w:rsid w:val="00101E2C"/>
    <w:rsid w:val="00115A04"/>
    <w:rsid w:val="001723CA"/>
    <w:rsid w:val="001829BD"/>
    <w:rsid w:val="001C7025"/>
    <w:rsid w:val="001D5ED0"/>
    <w:rsid w:val="001E331D"/>
    <w:rsid w:val="0020163B"/>
    <w:rsid w:val="00204DBE"/>
    <w:rsid w:val="00224C26"/>
    <w:rsid w:val="002B7616"/>
    <w:rsid w:val="002D18C1"/>
    <w:rsid w:val="002F52ED"/>
    <w:rsid w:val="00392543"/>
    <w:rsid w:val="003A1A23"/>
    <w:rsid w:val="003D6777"/>
    <w:rsid w:val="003D75C1"/>
    <w:rsid w:val="003D7627"/>
    <w:rsid w:val="00403955"/>
    <w:rsid w:val="00451B56"/>
    <w:rsid w:val="00474640"/>
    <w:rsid w:val="00487214"/>
    <w:rsid w:val="004E69E2"/>
    <w:rsid w:val="005043E8"/>
    <w:rsid w:val="0051226F"/>
    <w:rsid w:val="00534D15"/>
    <w:rsid w:val="00564380"/>
    <w:rsid w:val="005962D9"/>
    <w:rsid w:val="005A2854"/>
    <w:rsid w:val="005B19FB"/>
    <w:rsid w:val="005C251D"/>
    <w:rsid w:val="005D0B09"/>
    <w:rsid w:val="005E21BA"/>
    <w:rsid w:val="00611FF8"/>
    <w:rsid w:val="00627835"/>
    <w:rsid w:val="00627C21"/>
    <w:rsid w:val="00640296"/>
    <w:rsid w:val="00694E89"/>
    <w:rsid w:val="006A1D51"/>
    <w:rsid w:val="006B60DF"/>
    <w:rsid w:val="00732512"/>
    <w:rsid w:val="007A5347"/>
    <w:rsid w:val="00816950"/>
    <w:rsid w:val="008170F1"/>
    <w:rsid w:val="00817C65"/>
    <w:rsid w:val="008518D2"/>
    <w:rsid w:val="0085323F"/>
    <w:rsid w:val="008878DD"/>
    <w:rsid w:val="00887E75"/>
    <w:rsid w:val="00896635"/>
    <w:rsid w:val="008A359B"/>
    <w:rsid w:val="008A7F58"/>
    <w:rsid w:val="008F4A50"/>
    <w:rsid w:val="00906394"/>
    <w:rsid w:val="00911B09"/>
    <w:rsid w:val="009358CA"/>
    <w:rsid w:val="00951F59"/>
    <w:rsid w:val="0095758A"/>
    <w:rsid w:val="00983E44"/>
    <w:rsid w:val="00985A1D"/>
    <w:rsid w:val="009A43D9"/>
    <w:rsid w:val="009D1BE9"/>
    <w:rsid w:val="009F7B92"/>
    <w:rsid w:val="00A142B8"/>
    <w:rsid w:val="00A2108E"/>
    <w:rsid w:val="00A30EE9"/>
    <w:rsid w:val="00A32DD8"/>
    <w:rsid w:val="00A36037"/>
    <w:rsid w:val="00A66901"/>
    <w:rsid w:val="00A76723"/>
    <w:rsid w:val="00A86ACE"/>
    <w:rsid w:val="00A92E67"/>
    <w:rsid w:val="00A97D60"/>
    <w:rsid w:val="00B0413C"/>
    <w:rsid w:val="00B367E9"/>
    <w:rsid w:val="00B45783"/>
    <w:rsid w:val="00B4792E"/>
    <w:rsid w:val="00B55B4D"/>
    <w:rsid w:val="00B56AAE"/>
    <w:rsid w:val="00BD1F27"/>
    <w:rsid w:val="00BD30B7"/>
    <w:rsid w:val="00BD486D"/>
    <w:rsid w:val="00BF1E78"/>
    <w:rsid w:val="00C01C8C"/>
    <w:rsid w:val="00C207B5"/>
    <w:rsid w:val="00C33D4D"/>
    <w:rsid w:val="00C54C46"/>
    <w:rsid w:val="00C660FA"/>
    <w:rsid w:val="00C930A7"/>
    <w:rsid w:val="00CA4530"/>
    <w:rsid w:val="00CB0A05"/>
    <w:rsid w:val="00CB0C71"/>
    <w:rsid w:val="00CB73E9"/>
    <w:rsid w:val="00CC1F08"/>
    <w:rsid w:val="00CC6A5D"/>
    <w:rsid w:val="00CE0215"/>
    <w:rsid w:val="00D12471"/>
    <w:rsid w:val="00D31F0E"/>
    <w:rsid w:val="00D47C66"/>
    <w:rsid w:val="00DA159D"/>
    <w:rsid w:val="00DD6CED"/>
    <w:rsid w:val="00DE35C8"/>
    <w:rsid w:val="00DF7B94"/>
    <w:rsid w:val="00E21407"/>
    <w:rsid w:val="00EA06C3"/>
    <w:rsid w:val="00EA0A0B"/>
    <w:rsid w:val="00EB161C"/>
    <w:rsid w:val="00EF6B5E"/>
    <w:rsid w:val="00F442B3"/>
    <w:rsid w:val="00FA506A"/>
    <w:rsid w:val="00FB134A"/>
    <w:rsid w:val="00FE0B77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992C"/>
  <w15:chartTrackingRefBased/>
  <w15:docId w15:val="{C53D5B7E-D272-4459-BB9B-CCC2C9F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0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240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391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14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817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181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06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99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4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9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e4xbp828xi0apvv/AACpBByRXkcox_WWyrVmnXQZ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Camp</dc:creator>
  <cp:keywords/>
  <dc:description/>
  <cp:lastModifiedBy>Ron A Hefty</cp:lastModifiedBy>
  <cp:revision>5</cp:revision>
  <cp:lastPrinted>2022-05-24T21:36:00Z</cp:lastPrinted>
  <dcterms:created xsi:type="dcterms:W3CDTF">2024-01-12T14:52:00Z</dcterms:created>
  <dcterms:modified xsi:type="dcterms:W3CDTF">2024-03-18T15:23:00Z</dcterms:modified>
</cp:coreProperties>
</file>